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40" w:lineRule="auto"/>
        <w:jc w:val="center"/>
        <w:outlineLvl w:val="0"/>
        <w:rPr>
          <w:rFonts w:ascii="Arial" w:hAnsi="Arial"/>
          <w:b w:val="1"/>
          <w:bCs w:val="1"/>
          <w:kern w:val="32"/>
          <w:sz w:val="32"/>
          <w:szCs w:val="32"/>
        </w:rPr>
      </w:pPr>
      <w:r>
        <w:drawing>
          <wp:inline distT="0" distB="0" distL="0" distR="0">
            <wp:extent cx="862643" cy="81651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643" cy="816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ødtekst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40" w:lineRule="auto"/>
        <w:jc w:val="center"/>
        <w:outlineLvl w:val="0"/>
        <w:rPr>
          <w:rFonts w:ascii="Arial" w:cs="Arial" w:hAnsi="Arial" w:eastAsia="Arial"/>
          <w:i w:val="1"/>
          <w:iCs w:val="1"/>
          <w:kern w:val="32"/>
          <w:sz w:val="32"/>
          <w:szCs w:val="32"/>
        </w:rPr>
      </w:pPr>
      <w:r>
        <w:rPr>
          <w:rFonts w:ascii="Arial" w:hAnsi="Arial"/>
          <w:b w:val="1"/>
          <w:bCs w:val="1"/>
          <w:kern w:val="32"/>
          <w:sz w:val="32"/>
          <w:szCs w:val="32"/>
          <w:rtl w:val="0"/>
        </w:rPr>
        <w:t>Lier Motorsportklubb</w:t>
      </w:r>
    </w:p>
    <w:p>
      <w:pPr>
        <w:pStyle w:val="Brødtekst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60" w:line="240" w:lineRule="auto"/>
        <w:jc w:val="center"/>
        <w:outlineLvl w:val="0"/>
        <w:rPr>
          <w:rFonts w:ascii="Arial" w:cs="Arial" w:hAnsi="Arial" w:eastAsia="Arial"/>
          <w:i w:val="1"/>
          <w:iCs w:val="1"/>
          <w:kern w:val="32"/>
          <w:sz w:val="28"/>
          <w:szCs w:val="28"/>
        </w:rPr>
      </w:pPr>
      <w:r>
        <w:rPr>
          <w:rFonts w:ascii="Arial" w:hAnsi="Arial"/>
          <w:b w:val="1"/>
          <w:bCs w:val="1"/>
          <w:kern w:val="32"/>
          <w:sz w:val="28"/>
          <w:szCs w:val="28"/>
          <w:rtl w:val="0"/>
          <w:lang w:val="sv-SE"/>
        </w:rPr>
        <w:t>Innkomne forslag med styrets anbefaling.</w:t>
      </w:r>
      <w:r>
        <w:rPr>
          <w:rFonts w:ascii="Arial" w:hAnsi="Arial"/>
          <w:b w:val="1"/>
          <w:bCs w:val="1"/>
          <w:kern w:val="32"/>
          <w:sz w:val="28"/>
          <w:szCs w:val="28"/>
          <w:rtl w:val="0"/>
        </w:rPr>
        <w:t xml:space="preserve"> 2018</w:t>
      </w:r>
    </w:p>
    <w:p>
      <w:pPr>
        <w:pStyle w:val="Brødtekst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60" w:line="240" w:lineRule="auto"/>
        <w:jc w:val="center"/>
        <w:outlineLvl w:val="0"/>
        <w:rPr>
          <w:rFonts w:ascii="Arial" w:cs="Arial" w:hAnsi="Arial" w:eastAsia="Arial"/>
          <w:kern w:val="32"/>
          <w:sz w:val="24"/>
          <w:szCs w:val="24"/>
        </w:rPr>
      </w:pPr>
    </w:p>
    <w:p>
      <w:pPr>
        <w:pStyle w:val="Brødtekst A"/>
        <w:keepNext w:val="1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outlineLvl w:val="1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</w:rPr>
        <w:t>Tid:</w:t>
      </w:r>
      <w:r>
        <w:rPr>
          <w:rFonts w:ascii="Arial Narrow" w:cs="Arial Narrow" w:hAnsi="Arial Narrow" w:eastAsia="Arial Narrow"/>
          <w:sz w:val="24"/>
          <w:szCs w:val="24"/>
          <w:rtl w:val="0"/>
        </w:rPr>
        <w:tab/>
        <w:t>Torsdag 8/2 kl 11:00</w:t>
      </w:r>
    </w:p>
    <w:p>
      <w:pPr>
        <w:pStyle w:val="Brødtekst A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en-US"/>
        </w:rPr>
        <w:t>Sted:</w:t>
      </w:r>
      <w:r>
        <w:rPr>
          <w:rFonts w:ascii="Arial Narrow" w:cs="Arial Narrow" w:hAnsi="Arial Narrow" w:eastAsia="Arial Narrow"/>
          <w:sz w:val="24"/>
          <w:szCs w:val="24"/>
          <w:rtl w:val="0"/>
          <w:lang w:val="nl-NL"/>
        </w:rPr>
        <w:tab/>
        <w:tab/>
        <w:t xml:space="preserve">Telefonkonferanse </w:t>
      </w:r>
    </w:p>
    <w:p>
      <w:pPr>
        <w:pStyle w:val="Brødtekst A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268" w:hanging="2268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da-DK"/>
        </w:rPr>
        <w:t>Deltagere fra styret:</w:t>
      </w:r>
      <w:r>
        <w:rPr>
          <w:rFonts w:ascii="Arial Narrow" w:cs="Arial Narrow" w:hAnsi="Arial Narrow" w:eastAsia="Arial Narrow"/>
          <w:sz w:val="24"/>
          <w:szCs w:val="24"/>
          <w:rtl w:val="0"/>
        </w:rPr>
        <w:tab/>
        <w:t>Kristin Skj</w:t>
      </w:r>
      <w:r>
        <w:rPr>
          <w:rFonts w:ascii="Arial Narrow" w:hAnsi="Arial Narrow" w:hint="default"/>
          <w:sz w:val="24"/>
          <w:szCs w:val="24"/>
          <w:rtl w:val="0"/>
          <w:lang w:val="da-DK"/>
        </w:rPr>
        <w:t>ø</w:t>
      </w:r>
      <w:r>
        <w:rPr>
          <w:rFonts w:ascii="Arial Narrow" w:hAnsi="Arial Narrow"/>
          <w:sz w:val="24"/>
          <w:szCs w:val="24"/>
          <w:rtl w:val="0"/>
        </w:rPr>
        <w:t>laas Christian Rohde Rolf Hoff  Rita Jonassen Torild Hernandez Daniel Rigander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Brødtekst A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sz w:val="20"/>
          <w:szCs w:val="20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da-DK"/>
        </w:rPr>
        <w:t>Forfall:</w:t>
        <w:tab/>
        <w:t xml:space="preserve">          </w:t>
        <w:tab/>
        <w:t xml:space="preserve">         </w:t>
        <w:tab/>
      </w:r>
    </w:p>
    <w:p>
      <w:pPr>
        <w:pStyle w:val="Brødtekst A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1077" w:hanging="1077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cs="Arial Narrow" w:hAnsi="Arial Narrow" w:eastAsia="Arial Narrow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-51432</wp:posOffset>
                </wp:positionH>
                <wp:positionV relativeFrom="line">
                  <wp:posOffset>73024</wp:posOffset>
                </wp:positionV>
                <wp:extent cx="5615305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4.0pt;margin-top:5.7pt;width:442.1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 Narrow" w:cs="Arial Narrow" w:hAnsi="Arial Narrow" w:eastAsia="Arial Narrow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-43177</wp:posOffset>
                </wp:positionH>
                <wp:positionV relativeFrom="line">
                  <wp:posOffset>73024</wp:posOffset>
                </wp:positionV>
                <wp:extent cx="5615305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3.4pt;margin-top:5.7pt;width:442.1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rødteks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 Narrow" w:hAnsi="Arial Narrow"/>
          <w:b w:val="1"/>
          <w:bCs w:val="1"/>
          <w:sz w:val="24"/>
          <w:szCs w:val="24"/>
          <w:rtl w:val="0"/>
        </w:rPr>
        <w:t>Sakliste:</w:t>
      </w:r>
    </w:p>
    <w:p>
      <w:pPr>
        <w:pStyle w:val="Brødteks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Brødteks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 Narrow" w:cs="Arial Narrow" w:hAnsi="Arial Narrow" w:eastAsia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  <w:rtl w:val="0"/>
          <w:lang w:val="da-DK"/>
        </w:rPr>
        <w:t>Innkomne forslag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 Narrow" w:cs="Arial Narrow" w:hAnsi="Arial Narrow" w:eastAsia="Arial Narrow"/>
          <w:sz w:val="24"/>
          <w:szCs w:val="24"/>
          <w:u w:val="single"/>
          <w:rtl w:val="0"/>
          <w:lang w:val="it-IT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 xml:space="preserve">Forslag fra Banegruppa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 Narrow" w:cs="Arial Narrow" w:hAnsi="Arial Narrow" w:eastAsia="Arial Narrow"/>
          <w:sz w:val="24"/>
          <w:szCs w:val="24"/>
          <w:u w:val="single"/>
          <w:rtl w:val="0"/>
          <w:lang w:val="it-IT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Forslag fra Banegruppa</w:t>
      </w:r>
    </w:p>
    <w:p>
      <w:pPr>
        <w:pStyle w:val="Brødteks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 Narrow" w:cs="Arial Narrow" w:hAnsi="Arial Narrow" w:eastAsia="Arial Narrow"/>
          <w:sz w:val="24"/>
          <w:szCs w:val="24"/>
          <w:u w:val="single"/>
        </w:rPr>
      </w:pPr>
    </w:p>
    <w:p>
      <w:pPr>
        <w:pStyle w:val="Brødtekst A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rødtekst A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</w:rPr>
        <w:t>Referat Forslag:</w:t>
      </w:r>
    </w:p>
    <w:p>
      <w:pPr>
        <w:pStyle w:val="Brødtekst A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1077" w:hanging="1077"/>
        <w:rPr>
          <w:rFonts w:ascii="Arial Narrow" w:cs="Arial Narrow" w:hAnsi="Arial Narrow" w:eastAsia="Arial Narrow"/>
        </w:rPr>
      </w:pPr>
    </w:p>
    <w:tbl>
      <w:tblPr>
        <w:tblW w:w="894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08"/>
        <w:gridCol w:w="8040"/>
      </w:tblGrid>
      <w:tr>
        <w:tblPrEx>
          <w:shd w:val="clear" w:color="auto" w:fill="ceddeb"/>
        </w:tblPrEx>
        <w:trPr>
          <w:trHeight w:val="430" w:hRule="atLeast"/>
        </w:trPr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tabs>
                <w:tab w:val="left" w:pos="5580"/>
              </w:tabs>
              <w:spacing w:before="120" w:after="120" w:line="240" w:lineRule="auto"/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rtl w:val="0"/>
              </w:rPr>
              <w:t>Sak nr.</w:t>
            </w:r>
          </w:p>
        </w:tc>
        <w:tc>
          <w:tcPr>
            <w:tcW w:type="dxa" w:w="8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tabs>
                <w:tab w:val="left" w:pos="720"/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da-DK"/>
              </w:rPr>
              <w:t>Beskrivelse</w:t>
            </w:r>
          </w:p>
        </w:tc>
      </w:tr>
      <w:tr>
        <w:tblPrEx>
          <w:shd w:val="clear" w:color="auto" w:fill="ceddeb"/>
        </w:tblPrEx>
        <w:trPr>
          <w:trHeight w:val="4850" w:hRule="atLeast"/>
        </w:trPr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tabs>
                <w:tab w:val="left" w:pos="5580"/>
              </w:tabs>
              <w:spacing w:before="120" w:after="120" w:line="240" w:lineRule="auto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sv-SE"/>
              </w:rPr>
              <w:t>1.</w:t>
            </w:r>
          </w:p>
        </w:tc>
        <w:tc>
          <w:tcPr>
            <w:tcW w:type="dxa" w:w="8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  <w:rPr>
                <w:rFonts w:ascii="Arial Narrow" w:cs="Arial Narrow" w:hAnsi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Banegruppa 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ø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nsker en tilhenger til vedlikehold av banen. Den vil lette arbeidet med 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 xml:space="preserve">å 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flytte masser internt. Pr i dag brukes det en l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å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nt henger og det er tidskrevende 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 xml:space="preserve">å 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hente/levere. Det vil lette arbeidet til Banegruppa og arbeidet kan gj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ø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res n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å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r vi har anledning og tid.</w:t>
            </w: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before="120"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sz w:val="20"/>
                <w:szCs w:val="20"/>
                <w:rtl w:val="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Med denne kan vi ogs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 xml:space="preserve">å 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kj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ø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re sn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 xml:space="preserve">ø 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fra parkeringen ut til banen n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å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r det er behov for det.</w:t>
            </w: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before="120"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sz w:val="20"/>
                <w:szCs w:val="20"/>
                <w:rtl w:val="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Tilhengeren har en kostnad p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 xml:space="preserve">å 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120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 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000-150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 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000kr inkl mva.</w:t>
            </w: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before="120"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sz w:val="20"/>
                <w:szCs w:val="20"/>
                <w:rtl w:val="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Efter Rolf Andre Ruth sin tragiske bortgang ble det innsamlet penger til klubben etter 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ø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nske fra familien. Dette 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ø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nsket Egil at skulle g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 xml:space="preserve">å 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til Banegruppa sitt arbeid. Det ble gitt litt over 40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 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000kr.</w:t>
            </w: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before="120"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sz w:val="20"/>
                <w:szCs w:val="20"/>
                <w:rtl w:val="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Mvh Espen Skj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ø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laas (Banegruppa)</w:t>
            </w: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  <w:rPr>
                <w:rFonts w:ascii="Arial Narrow" w:cs="Arial Narrow" w:hAnsi="Arial Narrow" w:eastAsia="Arial Narrow"/>
                <w:sz w:val="20"/>
                <w:szCs w:val="20"/>
                <w:lang w:val="sv-SE"/>
              </w:rPr>
            </w:pP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  <w:rPr>
                <w:rFonts w:ascii="Arial Narrow" w:cs="Arial Narrow" w:hAnsi="Arial Narrow" w:eastAsia="Arial Narrow"/>
                <w:sz w:val="20"/>
                <w:szCs w:val="20"/>
                <w:lang w:val="sv-SE"/>
              </w:rPr>
            </w:pP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  <w:rPr>
                <w:rFonts w:ascii="Arial Narrow" w:cs="Arial Narrow" w:hAnsi="Arial Narrow" w:eastAsia="Arial Narrow"/>
                <w:sz w:val="20"/>
                <w:szCs w:val="20"/>
                <w:lang w:val="sv-SE"/>
              </w:rPr>
            </w:pP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before="120"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sz w:val="20"/>
                <w:szCs w:val="20"/>
                <w:rtl w:val="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Styrets innstilling.</w:t>
            </w: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</w:pP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tre av styrets medlemmer stiller bak forslaget, med forbehold om likviditet. En er i mot forslaget.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 To er for</w:t>
            </w:r>
          </w:p>
        </w:tc>
      </w:tr>
      <w:tr>
        <w:tblPrEx>
          <w:shd w:val="clear" w:color="auto" w:fill="ceddeb"/>
        </w:tblPrEx>
        <w:trPr>
          <w:trHeight w:val="4630" w:hRule="atLeast"/>
        </w:trPr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tabs>
                <w:tab w:val="left" w:pos="5580"/>
              </w:tabs>
              <w:spacing w:before="120" w:after="120" w:line="240" w:lineRule="auto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sv-SE"/>
              </w:rPr>
              <w:t>2.</w:t>
            </w:r>
          </w:p>
        </w:tc>
        <w:tc>
          <w:tcPr>
            <w:tcW w:type="dxa" w:w="8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  <w:rPr>
                <w:rFonts w:ascii="Arial Narrow" w:cs="Arial Narrow" w:hAnsi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Banegruppa 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ø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nsker 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 xml:space="preserve">å 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pr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ø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ve 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 xml:space="preserve">å 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selle eller bytte in den gamle sn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ø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freseren og kj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ø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pe inn en ny To trinns sn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ø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freser. Det vil lette arbeidet til Banegruppa med 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 xml:space="preserve">å 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holde banen 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å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pen under vinterhalv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å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ret. Den sn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ø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freseren som vi har idag klarer ikke 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 xml:space="preserve">å 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frese v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å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t og tung sn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 xml:space="preserve">ø 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vilket betyr att vi ikke klarer att holde banen 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å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pen s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 xml:space="preserve">å 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mye som vi 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ø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nsker.</w:t>
            </w: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before="120"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sz w:val="20"/>
                <w:szCs w:val="20"/>
                <w:rtl w:val="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Ved innbytte har nye sn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ø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freseren har en kostnad p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 xml:space="preserve">å 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76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 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000kr. Netto kr 60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 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000+mva kr 15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 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000. Innbytte kr 15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 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000 eks mva.</w:t>
            </w: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before="120"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sz w:val="20"/>
                <w:szCs w:val="20"/>
                <w:rtl w:val="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Ved salg, har den nye en kostnad p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 xml:space="preserve">å 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76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 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000kr minus det vi f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å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r for den gamle.</w:t>
            </w: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  <w:rPr>
                <w:rFonts w:ascii="Arial Narrow" w:cs="Arial Narrow" w:hAnsi="Arial Narrow" w:eastAsia="Arial Narrow"/>
                <w:sz w:val="20"/>
                <w:szCs w:val="20"/>
                <w:lang w:val="sv-SE"/>
              </w:rPr>
            </w:pP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before="120"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sz w:val="20"/>
                <w:szCs w:val="20"/>
                <w:rtl w:val="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Mvh Banegruppa </w:t>
            </w: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  <w:rPr>
                <w:rFonts w:ascii="Arial Narrow" w:cs="Arial Narrow" w:hAnsi="Arial Narrow" w:eastAsia="Arial Narrow"/>
                <w:sz w:val="20"/>
                <w:szCs w:val="20"/>
                <w:lang w:val="sv-SE"/>
              </w:rPr>
            </w:pP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before="120"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sz w:val="20"/>
                <w:szCs w:val="20"/>
                <w:rtl w:val="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Styrets innstilling.</w:t>
            </w: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before="120"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sz w:val="20"/>
                <w:szCs w:val="20"/>
                <w:rtl w:val="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Styret st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å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r bak forslaget og mener att dette kan lette jobbet til banegruppa og bidra til at banen kan holdes 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>å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>pen s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sv-SE"/>
              </w:rPr>
              <w:t xml:space="preserve">å </w:t>
            </w: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mye som muligt. </w:t>
            </w: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  <w:rPr>
                <w:rFonts w:ascii="Arial Narrow" w:cs="Arial Narrow" w:hAnsi="Arial Narrow" w:eastAsia="Arial Narrow"/>
                <w:sz w:val="20"/>
                <w:szCs w:val="20"/>
                <w:lang w:val="sv-SE"/>
              </w:rPr>
            </w:pP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 w:line="240" w:lineRule="auto"/>
            </w:pPr>
            <w:r>
              <w:rPr>
                <w:rFonts w:ascii="Arial Narrow" w:hAnsi="Arial Narrow"/>
                <w:sz w:val="20"/>
                <w:szCs w:val="20"/>
                <w:rtl w:val="0"/>
                <w:lang w:val="sv-SE"/>
              </w:rPr>
              <w:t xml:space="preserve"> </w:t>
            </w:r>
          </w:p>
        </w:tc>
      </w:tr>
    </w:tbl>
    <w:p>
      <w:pPr>
        <w:pStyle w:val="Brødtekst A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16" w:hanging="216"/>
      </w:pPr>
      <w:r>
        <w:rPr>
          <w:rFonts w:ascii="Arial Narrow" w:cs="Arial Narrow" w:hAnsi="Arial Narrow" w:eastAsia="Arial Narrow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132"/>
        </w:tabs>
        <w:ind w:left="718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Importert stil 1">
    <w:name w:val="Importert sti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